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815" w:rsidRPr="00F52815" w:rsidRDefault="00F52815" w:rsidP="00F52815">
      <w:pPr>
        <w:keepNext/>
        <w:tabs>
          <w:tab w:val="left" w:pos="5103"/>
          <w:tab w:val="right" w:pos="9072"/>
        </w:tabs>
        <w:spacing w:after="200" w:line="320" w:lineRule="exact"/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F52815" w:rsidRPr="00F52815" w:rsidRDefault="00F52815" w:rsidP="00F52815">
      <w:pPr>
        <w:tabs>
          <w:tab w:val="left" w:pos="709"/>
          <w:tab w:val="right" w:pos="8789"/>
        </w:tabs>
        <w:spacing w:line="276" w:lineRule="auto"/>
        <w:ind w:left="705" w:hanging="705"/>
        <w:jc w:val="both"/>
        <w:rPr>
          <w:rFonts w:ascii="Arial" w:hAnsi="Arial" w:cs="Arial"/>
          <w:b/>
          <w:lang w:eastAsia="en-US"/>
        </w:rPr>
      </w:pPr>
      <w:r w:rsidRPr="00F52815">
        <w:rPr>
          <w:rFonts w:ascii="Arial" w:hAnsi="Arial" w:cs="Arial"/>
          <w:b/>
          <w:lang w:eastAsia="en-US"/>
        </w:rPr>
        <w:t>G 05</w:t>
      </w:r>
      <w:r w:rsidRPr="00F52815">
        <w:rPr>
          <w:rFonts w:ascii="Arial" w:hAnsi="Arial" w:cs="Arial"/>
          <w:b/>
          <w:lang w:eastAsia="en-US"/>
        </w:rPr>
        <w:tab/>
        <w:t xml:space="preserve">Gesuch Befahren und/oder Abstellen von einem Fahrzeug mit Gesamtgewicht </w:t>
      </w:r>
      <w:r>
        <w:rPr>
          <w:rFonts w:ascii="Arial" w:hAnsi="Arial" w:cs="Arial"/>
          <w:b/>
          <w:lang w:eastAsia="en-US"/>
        </w:rPr>
        <w:t xml:space="preserve">von </w:t>
      </w:r>
      <w:r w:rsidRPr="00F52815">
        <w:rPr>
          <w:rFonts w:ascii="Arial" w:hAnsi="Arial" w:cs="Arial"/>
          <w:b/>
          <w:lang w:eastAsia="en-US"/>
        </w:rPr>
        <w:t xml:space="preserve">18 </w:t>
      </w:r>
      <w:r>
        <w:rPr>
          <w:rFonts w:ascii="Arial" w:hAnsi="Arial" w:cs="Arial"/>
          <w:b/>
          <w:lang w:eastAsia="en-US"/>
        </w:rPr>
        <w:t xml:space="preserve">Tonnen bis </w:t>
      </w:r>
      <w:r w:rsidRPr="00F52815">
        <w:rPr>
          <w:rFonts w:ascii="Arial" w:hAnsi="Arial" w:cs="Arial"/>
          <w:b/>
          <w:lang w:eastAsia="en-US"/>
        </w:rPr>
        <w:t xml:space="preserve">maximal 40 Tonnen auf </w:t>
      </w:r>
      <w:r w:rsidR="002E4DDE">
        <w:rPr>
          <w:rFonts w:ascii="Arial" w:hAnsi="Arial" w:cs="Arial"/>
          <w:b/>
          <w:lang w:eastAsia="en-US"/>
        </w:rPr>
        <w:t>dem Parkdeck der</w:t>
      </w:r>
      <w:r w:rsidRPr="00F52815">
        <w:rPr>
          <w:rFonts w:ascii="Arial" w:hAnsi="Arial" w:cs="Arial"/>
          <w:b/>
          <w:lang w:eastAsia="en-US"/>
        </w:rPr>
        <w:t xml:space="preserve"> Tiefgarage Dorf; L279.1213</w:t>
      </w:r>
    </w:p>
    <w:p w:rsidR="00F52815" w:rsidRPr="00F52815" w:rsidRDefault="00F52815" w:rsidP="00F52815">
      <w:pPr>
        <w:keepNext/>
        <w:tabs>
          <w:tab w:val="left" w:pos="5103"/>
          <w:tab w:val="right" w:pos="9072"/>
        </w:tabs>
        <w:spacing w:after="200"/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BE6959" w:rsidRPr="00F95CBA" w:rsidRDefault="00BE6959" w:rsidP="00BE6959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Gesuch ist per Mail an die E-Mail-Adresse</w:t>
      </w:r>
      <w:r w:rsidR="00BA2F97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BA2F97" w:rsidRPr="00AC77A8">
          <w:rPr>
            <w:rStyle w:val="Hyperlink"/>
            <w:rFonts w:ascii="Arial" w:hAnsi="Arial" w:cs="Arial"/>
            <w:sz w:val="22"/>
            <w:szCs w:val="22"/>
          </w:rPr>
          <w:t>info@schattdorf.ch</w:t>
        </w:r>
      </w:hyperlink>
      <w:r>
        <w:rPr>
          <w:rFonts w:ascii="Arial" w:hAnsi="Arial" w:cs="Arial"/>
          <w:sz w:val="22"/>
          <w:szCs w:val="22"/>
        </w:rPr>
        <w:t xml:space="preserve"> oder schriftlich an Gemeinde Schattdorf, </w:t>
      </w:r>
      <w:r w:rsidR="00F95CBA" w:rsidRPr="00F95CBA">
        <w:rPr>
          <w:rFonts w:ascii="Arial" w:hAnsi="Arial" w:cs="Arial"/>
          <w:sz w:val="22"/>
          <w:szCs w:val="22"/>
        </w:rPr>
        <w:t xml:space="preserve">Bereich </w:t>
      </w:r>
      <w:r w:rsidR="0032094A">
        <w:rPr>
          <w:rFonts w:ascii="Arial" w:hAnsi="Arial" w:cs="Arial"/>
          <w:sz w:val="22"/>
          <w:szCs w:val="22"/>
        </w:rPr>
        <w:t xml:space="preserve">Bau, Raum und </w:t>
      </w:r>
      <w:r w:rsidR="00F95CBA" w:rsidRPr="00F95CBA">
        <w:rPr>
          <w:rFonts w:ascii="Arial" w:hAnsi="Arial" w:cs="Arial"/>
          <w:sz w:val="22"/>
          <w:szCs w:val="22"/>
        </w:rPr>
        <w:t>Infrastruktur</w:t>
      </w:r>
      <w:r w:rsidRPr="00F95CBA">
        <w:rPr>
          <w:rFonts w:ascii="Arial" w:hAnsi="Arial" w:cs="Arial"/>
          <w:sz w:val="22"/>
          <w:szCs w:val="22"/>
        </w:rPr>
        <w:t>, Dorfplatz 1, 6467 Schattdorf einzureichen.</w:t>
      </w:r>
    </w:p>
    <w:p w:rsidR="00BE6959" w:rsidRPr="00BE6959" w:rsidRDefault="00BE6959" w:rsidP="0055648A">
      <w:pPr>
        <w:tabs>
          <w:tab w:val="left" w:pos="5103"/>
        </w:tabs>
        <w:spacing w:line="320" w:lineRule="exact"/>
        <w:jc w:val="both"/>
        <w:rPr>
          <w:rFonts w:ascii="Arial" w:eastAsia="Times New Roman" w:hAnsi="Arial" w:cs="Arial"/>
          <w:sz w:val="22"/>
          <w:szCs w:val="22"/>
          <w:lang w:eastAsia="de-CH"/>
        </w:rPr>
      </w:pPr>
    </w:p>
    <w:p w:rsidR="00F738F0" w:rsidRDefault="00F738F0" w:rsidP="0055648A">
      <w:pPr>
        <w:tabs>
          <w:tab w:val="left" w:pos="5103"/>
        </w:tabs>
        <w:spacing w:line="320" w:lineRule="exact"/>
        <w:jc w:val="both"/>
        <w:rPr>
          <w:rFonts w:ascii="Arial" w:eastAsia="Times New Roman" w:hAnsi="Arial" w:cs="Arial"/>
          <w:sz w:val="22"/>
          <w:szCs w:val="22"/>
          <w:lang w:val="de-DE" w:eastAsia="de-CH"/>
        </w:rPr>
      </w:pPr>
      <w:r>
        <w:rPr>
          <w:rFonts w:ascii="Arial" w:eastAsia="Times New Roman" w:hAnsi="Arial" w:cs="Arial"/>
          <w:sz w:val="22"/>
          <w:szCs w:val="22"/>
          <w:lang w:val="de-DE" w:eastAsia="de-CH"/>
        </w:rPr>
        <w:t xml:space="preserve">Auf </w:t>
      </w:r>
      <w:r w:rsidR="002E4DDE">
        <w:rPr>
          <w:rFonts w:ascii="Arial" w:eastAsia="Times New Roman" w:hAnsi="Arial" w:cs="Arial"/>
          <w:sz w:val="22"/>
          <w:szCs w:val="22"/>
          <w:lang w:val="de-DE" w:eastAsia="de-CH"/>
        </w:rPr>
        <w:t>dem Parkdeck</w:t>
      </w:r>
      <w:r w:rsidR="00F52815">
        <w:rPr>
          <w:rFonts w:ascii="Arial" w:eastAsia="Times New Roman" w:hAnsi="Arial" w:cs="Arial"/>
          <w:sz w:val="22"/>
          <w:szCs w:val="22"/>
          <w:lang w:val="de-DE" w:eastAsia="de-CH"/>
        </w:rPr>
        <w:t xml:space="preserve"> der Tiefgarage Dorf </w:t>
      </w:r>
      <w:r>
        <w:rPr>
          <w:rFonts w:ascii="Arial" w:eastAsia="Times New Roman" w:hAnsi="Arial" w:cs="Arial"/>
          <w:sz w:val="22"/>
          <w:szCs w:val="22"/>
          <w:lang w:val="de-DE" w:eastAsia="de-CH"/>
        </w:rPr>
        <w:t>besteht eine Gewichtsbeschränkung von 18 Tonnen.</w:t>
      </w:r>
    </w:p>
    <w:p w:rsidR="000A0B7D" w:rsidRPr="00F738F0" w:rsidRDefault="00F738F0" w:rsidP="00F738F0">
      <w:pPr>
        <w:spacing w:before="120" w:line="320" w:lineRule="exact"/>
        <w:jc w:val="both"/>
        <w:rPr>
          <w:rFonts w:ascii="Arial" w:hAnsi="Arial" w:cs="Arial"/>
          <w:sz w:val="22"/>
          <w:szCs w:val="22"/>
        </w:rPr>
      </w:pPr>
      <w:r w:rsidRPr="00F738F0">
        <w:rPr>
          <w:rFonts w:ascii="Arial" w:hAnsi="Arial" w:cs="Arial"/>
          <w:sz w:val="22"/>
          <w:szCs w:val="22"/>
        </w:rPr>
        <w:t xml:space="preserve">Spezialbewilligungen für </w:t>
      </w:r>
      <w:r w:rsidR="00F52815">
        <w:rPr>
          <w:rFonts w:ascii="Arial" w:hAnsi="Arial" w:cs="Arial"/>
          <w:sz w:val="22"/>
          <w:szCs w:val="22"/>
        </w:rPr>
        <w:t xml:space="preserve">das Befahren und/oder Abstellen von </w:t>
      </w:r>
      <w:r w:rsidR="00F52815" w:rsidRPr="00F52815">
        <w:rPr>
          <w:rFonts w:ascii="Arial" w:hAnsi="Arial" w:cs="Arial"/>
          <w:b/>
          <w:sz w:val="22"/>
          <w:szCs w:val="22"/>
        </w:rPr>
        <w:t>ein</w:t>
      </w:r>
      <w:r w:rsidR="00F52815">
        <w:rPr>
          <w:rFonts w:ascii="Arial" w:hAnsi="Arial" w:cs="Arial"/>
          <w:b/>
          <w:sz w:val="22"/>
          <w:szCs w:val="22"/>
        </w:rPr>
        <w:t>em</w:t>
      </w:r>
      <w:r w:rsidR="00F52815">
        <w:rPr>
          <w:rFonts w:ascii="Arial" w:hAnsi="Arial" w:cs="Arial"/>
          <w:sz w:val="22"/>
          <w:szCs w:val="22"/>
        </w:rPr>
        <w:t xml:space="preserve"> Fahrzeug mit einem Gesamtgewicht von 18 bis max. 40 Tonnen </w:t>
      </w:r>
      <w:r w:rsidRPr="00F738F0">
        <w:rPr>
          <w:rFonts w:ascii="Arial" w:hAnsi="Arial" w:cs="Arial"/>
          <w:sz w:val="22"/>
          <w:szCs w:val="22"/>
        </w:rPr>
        <w:t xml:space="preserve">können vom Gemeinderat erteilt werden. Das vollständig ausgefüllte Gesuch ist mindestens </w:t>
      </w:r>
      <w:r w:rsidRPr="00F738F0">
        <w:rPr>
          <w:rFonts w:ascii="Arial" w:hAnsi="Arial" w:cs="Arial"/>
          <w:b/>
          <w:sz w:val="22"/>
          <w:szCs w:val="22"/>
        </w:rPr>
        <w:t>fünf Arbeitstage</w:t>
      </w:r>
      <w:r w:rsidRPr="00F738F0">
        <w:rPr>
          <w:rFonts w:ascii="Arial" w:hAnsi="Arial" w:cs="Arial"/>
          <w:sz w:val="22"/>
          <w:szCs w:val="22"/>
        </w:rPr>
        <w:t xml:space="preserve"> vor dem </w:t>
      </w:r>
      <w:r w:rsidR="00F52815">
        <w:rPr>
          <w:rFonts w:ascii="Arial" w:hAnsi="Arial" w:cs="Arial"/>
          <w:sz w:val="22"/>
          <w:szCs w:val="22"/>
        </w:rPr>
        <w:t xml:space="preserve">Benutzen </w:t>
      </w:r>
      <w:r w:rsidR="002E4DDE">
        <w:rPr>
          <w:rFonts w:ascii="Arial" w:hAnsi="Arial" w:cs="Arial"/>
          <w:sz w:val="22"/>
          <w:szCs w:val="22"/>
        </w:rPr>
        <w:t xml:space="preserve">des Parkdecks </w:t>
      </w:r>
      <w:r w:rsidR="00F52815">
        <w:rPr>
          <w:rFonts w:ascii="Arial" w:hAnsi="Arial" w:cs="Arial"/>
          <w:sz w:val="22"/>
          <w:szCs w:val="22"/>
        </w:rPr>
        <w:t xml:space="preserve">Tiefgarage Dorf </w:t>
      </w:r>
      <w:r w:rsidRPr="00F738F0">
        <w:rPr>
          <w:rFonts w:ascii="Arial" w:hAnsi="Arial" w:cs="Arial"/>
          <w:sz w:val="22"/>
          <w:szCs w:val="22"/>
        </w:rPr>
        <w:t>einzureichen. Verspätet eingereichte Gesuche werden nicht be</w:t>
      </w:r>
      <w:r w:rsidR="00775810">
        <w:rPr>
          <w:rFonts w:ascii="Arial" w:hAnsi="Arial" w:cs="Arial"/>
          <w:sz w:val="22"/>
          <w:szCs w:val="22"/>
        </w:rPr>
        <w:t>handelt.</w:t>
      </w:r>
    </w:p>
    <w:p w:rsidR="000A0B7D" w:rsidRDefault="000A0B7D" w:rsidP="000A0B7D">
      <w:pPr>
        <w:rPr>
          <w:rFonts w:ascii="Arial" w:hAnsi="Arial" w:cs="Arial"/>
          <w:sz w:val="22"/>
          <w:szCs w:val="22"/>
        </w:rPr>
      </w:pPr>
    </w:p>
    <w:p w:rsidR="00D26935" w:rsidRPr="00A07F70" w:rsidRDefault="00D26935" w:rsidP="000A0B7D">
      <w:pPr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Name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bookmarkStart w:id="0" w:name="_GoBack"/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bookmarkEnd w:id="0"/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Default="000A0B7D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>Adresse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Kontaktperson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Telefon/Natel/E-Mail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81FA9" w:rsidP="00BE6959">
      <w:pPr>
        <w:tabs>
          <w:tab w:val="left" w:pos="3544"/>
          <w:tab w:val="right" w:pos="9072"/>
        </w:tabs>
        <w:spacing w:before="120"/>
        <w:ind w:left="1416" w:hanging="1416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Art des Fahrzeuges</w:t>
      </w:r>
      <w:r w:rsidRPr="00FB73B2">
        <w:rPr>
          <w:rFonts w:ascii="Arial" w:hAnsi="Arial" w:cs="Arial"/>
          <w:sz w:val="22"/>
          <w:szCs w:val="22"/>
        </w:rPr>
        <w:tab/>
      </w:r>
      <w:r w:rsidR="005B3FD6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B3FD6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B3FD6" w:rsidRPr="00EC7286">
        <w:rPr>
          <w:rFonts w:ascii="Arial" w:hAnsi="Arial" w:cs="Arial"/>
          <w:sz w:val="22"/>
          <w:szCs w:val="22"/>
          <w:u w:val="dotted"/>
        </w:rPr>
      </w:r>
      <w:r w:rsidR="005B3FD6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5B3FD6"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Kontrollschild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513E3" w:rsidRDefault="00C513E3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Gesamtgewicht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Default="00F52815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 xml:space="preserve">Grund für Nutzung </w:t>
      </w:r>
      <w:r w:rsidR="002E4DDE">
        <w:rPr>
          <w:rFonts w:ascii="Arial" w:hAnsi="Arial" w:cs="Arial"/>
          <w:sz w:val="22"/>
          <w:szCs w:val="22"/>
        </w:rPr>
        <w:t>des Parkdecks</w:t>
      </w:r>
      <w:r w:rsidR="000A0B7D"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Pr="00EC7286" w:rsidRDefault="000A2E2C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Datum</w:t>
      </w:r>
      <w:r>
        <w:rPr>
          <w:rFonts w:ascii="Arial" w:hAnsi="Arial" w:cs="Arial"/>
          <w:sz w:val="22"/>
          <w:szCs w:val="22"/>
        </w:rPr>
        <w:t xml:space="preserve"> der </w:t>
      </w:r>
      <w:r w:rsidR="00F52815">
        <w:rPr>
          <w:rFonts w:ascii="Arial" w:hAnsi="Arial" w:cs="Arial"/>
          <w:sz w:val="22"/>
          <w:szCs w:val="22"/>
        </w:rPr>
        <w:t xml:space="preserve">Nutzung </w:t>
      </w:r>
      <w:r w:rsidR="002E4DDE">
        <w:rPr>
          <w:rFonts w:ascii="Arial" w:hAnsi="Arial" w:cs="Arial"/>
          <w:sz w:val="22"/>
          <w:szCs w:val="22"/>
        </w:rPr>
        <w:t>des Parkdecks</w:t>
      </w: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513E3" w:rsidRDefault="00F52815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Nutzungsdauer</w:t>
      </w:r>
      <w:r w:rsidR="00C513E3">
        <w:rPr>
          <w:rFonts w:ascii="Arial" w:hAnsi="Arial" w:cs="Arial"/>
          <w:sz w:val="22"/>
          <w:szCs w:val="22"/>
        </w:rPr>
        <w:tab/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C513E3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513E3" w:rsidRPr="00EC7286">
        <w:rPr>
          <w:rFonts w:ascii="Arial" w:hAnsi="Arial" w:cs="Arial"/>
          <w:sz w:val="22"/>
          <w:szCs w:val="22"/>
          <w:u w:val="dotted"/>
        </w:rPr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513E3" w:rsidRPr="00EC7286">
        <w:rPr>
          <w:rFonts w:ascii="Arial" w:hAnsi="Arial" w:cs="Arial"/>
          <w:sz w:val="22"/>
          <w:szCs w:val="22"/>
          <w:u w:val="dotted"/>
        </w:rPr>
        <w:tab/>
      </w:r>
    </w:p>
    <w:p w:rsidR="00BE6959" w:rsidRDefault="00BE6959" w:rsidP="005B3FD6">
      <w:pPr>
        <w:spacing w:line="360" w:lineRule="auto"/>
        <w:jc w:val="both"/>
        <w:rPr>
          <w:rFonts w:ascii="Arial" w:hAnsi="Arial" w:cs="Arial"/>
          <w:sz w:val="22"/>
          <w:szCs w:val="22"/>
          <w:u w:val="dotted"/>
        </w:rPr>
      </w:pPr>
    </w:p>
    <w:p w:rsidR="00BE6959" w:rsidRDefault="00BE6959" w:rsidP="005B3FD6">
      <w:pPr>
        <w:spacing w:line="360" w:lineRule="auto"/>
        <w:jc w:val="both"/>
        <w:rPr>
          <w:rFonts w:ascii="Arial" w:hAnsi="Arial" w:cs="Arial"/>
          <w:sz w:val="22"/>
          <w:szCs w:val="22"/>
          <w:u w:val="dotted"/>
        </w:rPr>
      </w:pPr>
    </w:p>
    <w:p w:rsidR="005B3FD6" w:rsidRPr="005B3FD6" w:rsidRDefault="005B3FD6" w:rsidP="005B3FD6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5B3FD6">
        <w:rPr>
          <w:rFonts w:ascii="Arial" w:hAnsi="Arial" w:cs="Arial"/>
          <w:b/>
          <w:sz w:val="20"/>
          <w:szCs w:val="20"/>
          <w:lang w:eastAsia="en-US"/>
        </w:rPr>
        <w:t>Ort und Datum:</w:t>
      </w:r>
      <w:r w:rsidRPr="005B3FD6">
        <w:rPr>
          <w:rFonts w:ascii="Arial" w:hAnsi="Arial" w:cs="Arial"/>
          <w:b/>
          <w:sz w:val="20"/>
          <w:szCs w:val="20"/>
          <w:lang w:eastAsia="en-US"/>
        </w:rPr>
        <w:tab/>
      </w:r>
      <w:r w:rsidRPr="005B3FD6">
        <w:rPr>
          <w:rFonts w:ascii="Arial" w:hAnsi="Arial" w:cs="Arial"/>
          <w:b/>
          <w:sz w:val="20"/>
          <w:szCs w:val="20"/>
          <w:lang w:eastAsia="en-US"/>
        </w:rPr>
        <w:tab/>
      </w:r>
      <w:r w:rsidRPr="005B3FD6">
        <w:rPr>
          <w:rFonts w:ascii="Arial" w:hAnsi="Arial" w:cs="Arial"/>
          <w:b/>
          <w:sz w:val="20"/>
          <w:szCs w:val="20"/>
          <w:lang w:eastAsia="en-US"/>
        </w:rPr>
        <w:tab/>
      </w:r>
      <w:r>
        <w:rPr>
          <w:rFonts w:ascii="Arial" w:hAnsi="Arial" w:cs="Arial"/>
          <w:b/>
          <w:sz w:val="20"/>
          <w:szCs w:val="20"/>
          <w:lang w:eastAsia="en-US"/>
        </w:rPr>
        <w:t xml:space="preserve">Unterschrift </w:t>
      </w:r>
      <w:r w:rsidRPr="005B3FD6">
        <w:rPr>
          <w:rFonts w:ascii="Arial" w:hAnsi="Arial" w:cs="Arial"/>
          <w:b/>
          <w:sz w:val="20"/>
          <w:szCs w:val="20"/>
          <w:lang w:eastAsia="en-US"/>
        </w:rPr>
        <w:t>Gesuchsteller/in:</w:t>
      </w:r>
    </w:p>
    <w:p w:rsidR="005B3FD6" w:rsidRPr="001D0559" w:rsidRDefault="005B3FD6" w:rsidP="005B3FD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</w:pPr>
    </w:p>
    <w:p w:rsidR="005B3FD6" w:rsidRDefault="001D0559" w:rsidP="005B3FD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</w:pP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instrText xml:space="preserve"> FORMTEXT </w:instrTex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fldChar w:fldCharType="separate"/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fldChar w:fldCharType="end"/>
      </w:r>
      <w:r w:rsidR="005B3FD6"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="005B3FD6"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="005B3FD6"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="005B3FD6"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="005B3FD6" w:rsidRPr="005B3FD6">
        <w:rPr>
          <w:rFonts w:ascii="Arial" w:hAnsi="Arial" w:cs="Arial"/>
          <w:sz w:val="20"/>
          <w:szCs w:val="20"/>
          <w:lang w:eastAsia="en-US"/>
        </w:rPr>
        <w:tab/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instrText xml:space="preserve"> FORMTEXT </w:instrTex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fldChar w:fldCharType="separate"/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> </w:t>
      </w:r>
      <w:r w:rsidRPr="001D0559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fldChar w:fldCharType="end"/>
      </w:r>
      <w:r w:rsidR="005B3FD6"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="005B3FD6"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="005B3FD6"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="005B3FD6"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="005B3FD6"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</w:p>
    <w:p w:rsidR="005F3912" w:rsidRDefault="005F3912" w:rsidP="005B3FD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</w:pPr>
    </w:p>
    <w:p w:rsidR="00BE6959" w:rsidRDefault="00BE6959" w:rsidP="005B3FD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</w:pPr>
    </w:p>
    <w:p w:rsidR="00BA2F97" w:rsidRDefault="00BA2F97" w:rsidP="005B3FD6">
      <w:pPr>
        <w:spacing w:line="360" w:lineRule="auto"/>
        <w:jc w:val="both"/>
        <w:rPr>
          <w:rFonts w:ascii="Arial" w:hAnsi="Arial" w:cs="Arial"/>
          <w:sz w:val="16"/>
          <w:szCs w:val="20"/>
          <w:lang w:eastAsia="en-US"/>
        </w:rPr>
      </w:pPr>
    </w:p>
    <w:p w:rsidR="00BA2F97" w:rsidRDefault="00BA2F97" w:rsidP="005B3FD6">
      <w:pPr>
        <w:spacing w:line="360" w:lineRule="auto"/>
        <w:jc w:val="both"/>
        <w:rPr>
          <w:rFonts w:ascii="Arial" w:hAnsi="Arial" w:cs="Arial"/>
          <w:sz w:val="16"/>
          <w:szCs w:val="20"/>
          <w:lang w:eastAsia="en-US"/>
        </w:rPr>
      </w:pPr>
    </w:p>
    <w:p w:rsidR="00BA2F97" w:rsidRDefault="00BA2F97" w:rsidP="005B3FD6">
      <w:pPr>
        <w:spacing w:line="360" w:lineRule="auto"/>
        <w:jc w:val="both"/>
        <w:rPr>
          <w:rFonts w:ascii="Arial" w:hAnsi="Arial" w:cs="Arial"/>
          <w:sz w:val="16"/>
          <w:szCs w:val="20"/>
          <w:lang w:eastAsia="en-US"/>
        </w:rPr>
      </w:pPr>
    </w:p>
    <w:p w:rsidR="002E4DDE" w:rsidRPr="004B0278" w:rsidRDefault="00335AA9" w:rsidP="00BA2F97">
      <w:pPr>
        <w:spacing w:line="360" w:lineRule="auto"/>
        <w:jc w:val="both"/>
        <w:rPr>
          <w:rFonts w:ascii="Arial" w:hAnsi="Arial" w:cs="Arial"/>
          <w:sz w:val="22"/>
          <w:szCs w:val="20"/>
          <w:lang w:eastAsia="en-US"/>
        </w:rPr>
      </w:pPr>
      <w:r w:rsidRPr="00BA2F97">
        <w:rPr>
          <w:rFonts w:ascii="Arial" w:hAnsi="Arial" w:cs="Arial"/>
          <w:sz w:val="16"/>
          <w:szCs w:val="20"/>
          <w:lang w:eastAsia="en-US"/>
        </w:rPr>
        <w:t>Juli 2021, Bau, Raum und Infrastruktur</w:t>
      </w:r>
      <w:r w:rsidR="002E4DDE" w:rsidRPr="004B0278">
        <w:rPr>
          <w:rFonts w:ascii="Arial" w:hAnsi="Arial" w:cs="Arial"/>
          <w:sz w:val="22"/>
          <w:szCs w:val="20"/>
          <w:lang w:eastAsia="en-US"/>
        </w:rPr>
        <w:br w:type="page"/>
      </w:r>
    </w:p>
    <w:p w:rsidR="005B3FD6" w:rsidRPr="00F52815" w:rsidRDefault="005B3FD6" w:rsidP="005B3FD6">
      <w:pPr>
        <w:keepNext/>
        <w:tabs>
          <w:tab w:val="left" w:pos="5103"/>
          <w:tab w:val="right" w:pos="9072"/>
        </w:tabs>
        <w:spacing w:after="200" w:line="320" w:lineRule="exact"/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lastRenderedPageBreak/>
        <w:tab/>
      </w: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5B3FD6" w:rsidRDefault="005B3FD6" w:rsidP="005B3FD6">
      <w:pPr>
        <w:tabs>
          <w:tab w:val="left" w:pos="709"/>
          <w:tab w:val="right" w:pos="8789"/>
        </w:tabs>
        <w:spacing w:line="276" w:lineRule="auto"/>
        <w:ind w:left="705" w:hanging="705"/>
        <w:jc w:val="both"/>
        <w:rPr>
          <w:rFonts w:ascii="Arial" w:hAnsi="Arial" w:cs="Arial"/>
          <w:b/>
          <w:lang w:val="de-DE" w:eastAsia="en-US"/>
        </w:rPr>
      </w:pPr>
      <w:r>
        <w:rPr>
          <w:rFonts w:ascii="Arial" w:hAnsi="Arial" w:cs="Arial"/>
          <w:b/>
          <w:lang w:val="de-DE" w:eastAsia="en-US"/>
        </w:rPr>
        <w:t>Bewilligung</w:t>
      </w:r>
    </w:p>
    <w:p w:rsidR="005B3FD6" w:rsidRPr="00F52815" w:rsidRDefault="005B3FD6" w:rsidP="005B3FD6">
      <w:pPr>
        <w:tabs>
          <w:tab w:val="left" w:pos="0"/>
          <w:tab w:val="right" w:pos="8789"/>
        </w:tabs>
        <w:spacing w:line="276" w:lineRule="auto"/>
        <w:jc w:val="both"/>
        <w:rPr>
          <w:rFonts w:ascii="Arial" w:hAnsi="Arial" w:cs="Arial"/>
          <w:b/>
          <w:lang w:eastAsia="en-US"/>
        </w:rPr>
      </w:pPr>
      <w:r w:rsidRPr="00F52815">
        <w:rPr>
          <w:rFonts w:ascii="Arial" w:hAnsi="Arial" w:cs="Arial"/>
          <w:b/>
          <w:lang w:eastAsia="en-US"/>
        </w:rPr>
        <w:t xml:space="preserve">Befahren und/oder Abstellen von einem Fahrzeug mit Gesamtgewicht </w:t>
      </w:r>
      <w:r>
        <w:rPr>
          <w:rFonts w:ascii="Arial" w:hAnsi="Arial" w:cs="Arial"/>
          <w:b/>
          <w:lang w:eastAsia="en-US"/>
        </w:rPr>
        <w:t>von</w:t>
      </w:r>
      <w:r w:rsidR="002E4DDE">
        <w:rPr>
          <w:rFonts w:ascii="Arial" w:hAnsi="Arial" w:cs="Arial"/>
          <w:b/>
          <w:lang w:eastAsia="en-US"/>
        </w:rPr>
        <w:t xml:space="preserve"> </w:t>
      </w:r>
      <w:r w:rsidR="002E4DDE">
        <w:rPr>
          <w:rFonts w:ascii="Arial" w:hAnsi="Arial" w:cs="Arial"/>
          <w:b/>
          <w:lang w:eastAsia="en-US"/>
        </w:rPr>
        <w:br/>
      </w:r>
      <w:r w:rsidRPr="00F52815">
        <w:rPr>
          <w:rFonts w:ascii="Arial" w:hAnsi="Arial" w:cs="Arial"/>
          <w:b/>
          <w:lang w:eastAsia="en-US"/>
        </w:rPr>
        <w:t xml:space="preserve">18 </w:t>
      </w:r>
      <w:r>
        <w:rPr>
          <w:rFonts w:ascii="Arial" w:hAnsi="Arial" w:cs="Arial"/>
          <w:b/>
          <w:lang w:eastAsia="en-US"/>
        </w:rPr>
        <w:t xml:space="preserve">Tonnen bis </w:t>
      </w:r>
      <w:r w:rsidRPr="00F52815">
        <w:rPr>
          <w:rFonts w:ascii="Arial" w:hAnsi="Arial" w:cs="Arial"/>
          <w:b/>
          <w:lang w:eastAsia="en-US"/>
        </w:rPr>
        <w:t xml:space="preserve">maximal 40 Tonnen auf </w:t>
      </w:r>
      <w:r w:rsidR="002E4DDE">
        <w:rPr>
          <w:rFonts w:ascii="Arial" w:hAnsi="Arial" w:cs="Arial"/>
          <w:b/>
          <w:lang w:eastAsia="en-US"/>
        </w:rPr>
        <w:t>dem Parkdeck der</w:t>
      </w:r>
      <w:r w:rsidRPr="00F52815">
        <w:rPr>
          <w:rFonts w:ascii="Arial" w:hAnsi="Arial" w:cs="Arial"/>
          <w:b/>
          <w:lang w:eastAsia="en-US"/>
        </w:rPr>
        <w:t xml:space="preserve"> Tiefgarage Dorf; L279.1213</w:t>
      </w:r>
    </w:p>
    <w:p w:rsidR="005B3FD6" w:rsidRPr="00F52815" w:rsidRDefault="005B3FD6" w:rsidP="000153EC">
      <w:pPr>
        <w:keepNext/>
        <w:tabs>
          <w:tab w:val="left" w:pos="5103"/>
          <w:tab w:val="left" w:pos="5372"/>
          <w:tab w:val="right" w:pos="9072"/>
        </w:tabs>
        <w:spacing w:after="200"/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 w:rsidR="000153EC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0A0B7D" w:rsidRPr="005B3FD6" w:rsidRDefault="000A0B7D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  <w:lang w:val="de-DE"/>
        </w:rPr>
      </w:pPr>
    </w:p>
    <w:p w:rsidR="000A0B7D" w:rsidRPr="005B3FD6" w:rsidRDefault="000A0B7D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  <w:lang w:val="de-DE"/>
        </w:rPr>
      </w:pPr>
    </w:p>
    <w:p w:rsidR="005B3FD6" w:rsidRPr="005B3FD6" w:rsidRDefault="005B3FD6" w:rsidP="00E213A6">
      <w:pPr>
        <w:tabs>
          <w:tab w:val="left" w:pos="3544"/>
          <w:tab w:val="right" w:pos="9072"/>
        </w:tabs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5B3FD6">
        <w:rPr>
          <w:rFonts w:ascii="Arial" w:hAnsi="Arial" w:cs="Arial"/>
          <w:b/>
          <w:sz w:val="22"/>
          <w:szCs w:val="22"/>
        </w:rPr>
        <w:t xml:space="preserve">Die Bewilligung für das umschriebene Gesuch wird unter folgenden Bedingungen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B3FD6">
        <w:rPr>
          <w:rFonts w:ascii="Arial" w:hAnsi="Arial" w:cs="Arial"/>
          <w:b/>
          <w:sz w:val="22"/>
          <w:szCs w:val="22"/>
        </w:rPr>
        <w:t>erteilt:</w:t>
      </w:r>
    </w:p>
    <w:p w:rsidR="005B3FD6" w:rsidRPr="00EC7286" w:rsidRDefault="005B3FD6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5B3FD6" w:rsidRPr="00E213A6" w:rsidRDefault="00E213A6" w:rsidP="00E213A6">
      <w:pPr>
        <w:pStyle w:val="Listenabsatz"/>
        <w:numPr>
          <w:ilvl w:val="0"/>
          <w:numId w:val="10"/>
        </w:numPr>
        <w:tabs>
          <w:tab w:val="left" w:pos="3544"/>
          <w:tab w:val="right" w:pos="9072"/>
        </w:tabs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213A6">
        <w:rPr>
          <w:rFonts w:ascii="Arial" w:hAnsi="Arial" w:cs="Arial"/>
          <w:sz w:val="22"/>
          <w:szCs w:val="22"/>
        </w:rPr>
        <w:t xml:space="preserve">Die Decke darf nur mit einer Geschwindigkeit von </w:t>
      </w:r>
      <w:r w:rsidRPr="005F3912">
        <w:rPr>
          <w:rFonts w:ascii="Arial" w:hAnsi="Arial" w:cs="Arial"/>
          <w:b/>
          <w:sz w:val="22"/>
          <w:szCs w:val="22"/>
        </w:rPr>
        <w:t>maximal 20 km/h</w:t>
      </w:r>
      <w:r w:rsidRPr="005F3912">
        <w:rPr>
          <w:rFonts w:ascii="Arial" w:hAnsi="Arial" w:cs="Arial"/>
          <w:sz w:val="22"/>
          <w:szCs w:val="22"/>
        </w:rPr>
        <w:t xml:space="preserve"> </w:t>
      </w:r>
      <w:r w:rsidRPr="00E213A6">
        <w:rPr>
          <w:rFonts w:ascii="Arial" w:hAnsi="Arial" w:cs="Arial"/>
          <w:sz w:val="22"/>
          <w:szCs w:val="22"/>
        </w:rPr>
        <w:t>befahren werden.</w:t>
      </w:r>
    </w:p>
    <w:p w:rsidR="00E213A6" w:rsidRDefault="00E213A6" w:rsidP="00E213A6">
      <w:pPr>
        <w:tabs>
          <w:tab w:val="left" w:pos="3544"/>
          <w:tab w:val="right" w:pos="9072"/>
        </w:tabs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E213A6" w:rsidRPr="00E213A6" w:rsidRDefault="00E213A6" w:rsidP="00E213A6">
      <w:pPr>
        <w:pStyle w:val="Listenabsatz"/>
        <w:numPr>
          <w:ilvl w:val="0"/>
          <w:numId w:val="10"/>
        </w:numPr>
        <w:tabs>
          <w:tab w:val="left" w:pos="3544"/>
          <w:tab w:val="right" w:pos="9072"/>
        </w:tabs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213A6">
        <w:rPr>
          <w:rFonts w:ascii="Arial" w:hAnsi="Arial" w:cs="Arial"/>
          <w:sz w:val="22"/>
          <w:szCs w:val="22"/>
        </w:rPr>
        <w:t xml:space="preserve">Auf der Decke darf sich nur </w:t>
      </w:r>
      <w:r w:rsidRPr="00E213A6">
        <w:rPr>
          <w:rFonts w:ascii="Arial" w:hAnsi="Arial" w:cs="Arial"/>
          <w:b/>
          <w:sz w:val="22"/>
          <w:szCs w:val="22"/>
        </w:rPr>
        <w:t>ein</w:t>
      </w:r>
      <w:r w:rsidRPr="00E213A6">
        <w:rPr>
          <w:rFonts w:ascii="Arial" w:hAnsi="Arial" w:cs="Arial"/>
          <w:sz w:val="22"/>
          <w:szCs w:val="22"/>
        </w:rPr>
        <w:t xml:space="preserve"> Fahrzeug mit einem Gesamtgewicht über 18 Tonnen befinden. Der(die) Gesuchsteller(in) ist verpflichtet zu überprüfen, dass sich </w:t>
      </w:r>
      <w:r>
        <w:rPr>
          <w:rFonts w:ascii="Arial" w:hAnsi="Arial" w:cs="Arial"/>
          <w:sz w:val="22"/>
          <w:szCs w:val="22"/>
        </w:rPr>
        <w:t xml:space="preserve">gleichzeitig nicht mehrere </w:t>
      </w:r>
      <w:r w:rsidRPr="00E213A6">
        <w:rPr>
          <w:rFonts w:ascii="Arial" w:hAnsi="Arial" w:cs="Arial"/>
          <w:sz w:val="22"/>
          <w:szCs w:val="22"/>
        </w:rPr>
        <w:t>Fahrzeuge mit einem Gesamtgewicht von über 18 Tonnen auf der Decke befin</w:t>
      </w:r>
      <w:r>
        <w:rPr>
          <w:rFonts w:ascii="Arial" w:hAnsi="Arial" w:cs="Arial"/>
          <w:sz w:val="22"/>
          <w:szCs w:val="22"/>
        </w:rPr>
        <w:t>den</w:t>
      </w:r>
      <w:r w:rsidRPr="00E213A6">
        <w:rPr>
          <w:rFonts w:ascii="Arial" w:hAnsi="Arial" w:cs="Arial"/>
          <w:sz w:val="22"/>
          <w:szCs w:val="22"/>
        </w:rPr>
        <w:t>.</w:t>
      </w:r>
    </w:p>
    <w:p w:rsidR="00CA5CE4" w:rsidRDefault="00CA5CE4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  <w:u w:val="dotted"/>
        </w:rPr>
      </w:pPr>
    </w:p>
    <w:p w:rsidR="00511071" w:rsidRPr="00EC7286" w:rsidRDefault="00511071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  <w:u w:val="dotted"/>
        </w:rPr>
      </w:pPr>
    </w:p>
    <w:p w:rsidR="00A14C52" w:rsidRPr="00F363C4" w:rsidRDefault="00A14C52" w:rsidP="00E213A6">
      <w:pP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F363C4">
        <w:rPr>
          <w:rFonts w:ascii="Arial" w:hAnsi="Arial" w:cs="Arial"/>
          <w:b/>
          <w:sz w:val="22"/>
          <w:szCs w:val="22"/>
        </w:rPr>
        <w:t>Haftpflichtausschluss</w:t>
      </w:r>
    </w:p>
    <w:p w:rsidR="000A2E2C" w:rsidRDefault="00DF7E39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A14C52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 w:rsidR="00A14C52">
        <w:rPr>
          <w:rFonts w:ascii="Arial" w:hAnsi="Arial" w:cs="Arial"/>
          <w:sz w:val="22"/>
          <w:szCs w:val="22"/>
        </w:rPr>
        <w:t xml:space="preserve"> Bewilligungsnehmer hafte</w:t>
      </w:r>
      <w:r>
        <w:rPr>
          <w:rFonts w:ascii="Arial" w:hAnsi="Arial" w:cs="Arial"/>
          <w:sz w:val="22"/>
          <w:szCs w:val="22"/>
        </w:rPr>
        <w:t>t</w:t>
      </w:r>
      <w:r w:rsidR="00A14C52">
        <w:rPr>
          <w:rFonts w:ascii="Arial" w:hAnsi="Arial" w:cs="Arial"/>
          <w:sz w:val="22"/>
          <w:szCs w:val="22"/>
        </w:rPr>
        <w:t xml:space="preserve"> der Gemeinde oder Dritten gegenüber für Unfälle, Schäden und Folgen, die auf die </w:t>
      </w:r>
      <w:r w:rsidR="00F52815">
        <w:rPr>
          <w:rFonts w:ascii="Arial" w:hAnsi="Arial" w:cs="Arial"/>
          <w:sz w:val="22"/>
          <w:szCs w:val="22"/>
        </w:rPr>
        <w:t xml:space="preserve">Nutzung </w:t>
      </w:r>
      <w:r w:rsidR="002E4DDE">
        <w:rPr>
          <w:rFonts w:ascii="Arial" w:hAnsi="Arial" w:cs="Arial"/>
          <w:sz w:val="22"/>
          <w:szCs w:val="22"/>
        </w:rPr>
        <w:t>des Parkdecks</w:t>
      </w:r>
      <w:r w:rsidR="00F52815">
        <w:rPr>
          <w:rFonts w:ascii="Arial" w:hAnsi="Arial" w:cs="Arial"/>
          <w:sz w:val="22"/>
          <w:szCs w:val="22"/>
        </w:rPr>
        <w:t xml:space="preserve"> Tiefgarage Dorf </w:t>
      </w:r>
      <w:r w:rsidR="00A14C52">
        <w:rPr>
          <w:rFonts w:ascii="Arial" w:hAnsi="Arial" w:cs="Arial"/>
          <w:sz w:val="22"/>
          <w:szCs w:val="22"/>
        </w:rPr>
        <w:t xml:space="preserve">zurückzuführen sind. Die Gemeinde lehnt jegliche Haftung ab. </w:t>
      </w:r>
    </w:p>
    <w:p w:rsidR="000A2E2C" w:rsidRDefault="000A2E2C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:rsidR="00511071" w:rsidRDefault="00511071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:rsidR="00F363C4" w:rsidRPr="009C4BC1" w:rsidRDefault="00F363C4" w:rsidP="00E213A6">
      <w:pP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9C4BC1">
        <w:rPr>
          <w:rFonts w:ascii="Arial" w:hAnsi="Arial" w:cs="Arial"/>
          <w:b/>
          <w:sz w:val="22"/>
          <w:szCs w:val="22"/>
        </w:rPr>
        <w:t>Gebühren</w:t>
      </w:r>
    </w:p>
    <w:p w:rsidR="00F363C4" w:rsidRPr="009C4BC1" w:rsidRDefault="00F52815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9C4BC1">
        <w:rPr>
          <w:rFonts w:ascii="Arial" w:hAnsi="Arial" w:cs="Arial"/>
          <w:sz w:val="22"/>
          <w:szCs w:val="22"/>
        </w:rPr>
        <w:t>Für die Benutzung werden keine Gebühren erhoben.</w:t>
      </w:r>
    </w:p>
    <w:p w:rsidR="005B3FD6" w:rsidRDefault="005B3FD6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55648A" w:rsidRPr="00BA2F97" w:rsidRDefault="001A08E9" w:rsidP="001C5DA6">
      <w:pPr>
        <w:spacing w:line="320" w:lineRule="exact"/>
        <w:rPr>
          <w:rFonts w:ascii="Arial" w:hAnsi="Arial" w:cs="Arial"/>
          <w:sz w:val="22"/>
          <w:szCs w:val="22"/>
        </w:rPr>
      </w:pPr>
      <w:r w:rsidRPr="00BA2F97">
        <w:rPr>
          <w:rFonts w:ascii="Arial" w:hAnsi="Arial" w:cs="Arial"/>
          <w:sz w:val="20"/>
          <w:szCs w:val="20"/>
          <w:lang w:eastAsia="en-US"/>
        </w:rPr>
        <w:t>Für die Einwohnergemeinde Schattdorf</w:t>
      </w: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E213A6" w:rsidRPr="009C4BC1" w:rsidRDefault="00E213A6" w:rsidP="00BA2F97">
      <w:pPr>
        <w:tabs>
          <w:tab w:val="left" w:pos="4962"/>
        </w:tabs>
        <w:jc w:val="both"/>
        <w:rPr>
          <w:rFonts w:ascii="Arial" w:hAnsi="Arial" w:cs="Arial"/>
          <w:sz w:val="20"/>
          <w:szCs w:val="20"/>
          <w:lang w:eastAsia="en-US"/>
        </w:rPr>
      </w:pPr>
      <w:r w:rsidRPr="009C4BC1">
        <w:rPr>
          <w:rFonts w:ascii="Arial" w:hAnsi="Arial" w:cs="Arial"/>
          <w:sz w:val="20"/>
          <w:szCs w:val="20"/>
          <w:lang w:eastAsia="en-US"/>
        </w:rPr>
        <w:t>Schattdorf,</w:t>
      </w:r>
      <w:r w:rsidRPr="009C4BC1">
        <w:rPr>
          <w:rFonts w:ascii="Arial" w:hAnsi="Arial" w:cs="Arial"/>
          <w:sz w:val="20"/>
          <w:szCs w:val="20"/>
          <w:lang w:eastAsia="en-US"/>
        </w:rPr>
        <w:tab/>
      </w:r>
    </w:p>
    <w:p w:rsidR="00E213A6" w:rsidRDefault="00E213A6" w:rsidP="00BA2F97">
      <w:pPr>
        <w:tabs>
          <w:tab w:val="left" w:pos="4962"/>
        </w:tabs>
        <w:jc w:val="both"/>
        <w:rPr>
          <w:rFonts w:ascii="Arial" w:hAnsi="Arial" w:cs="Arial"/>
          <w:sz w:val="20"/>
          <w:szCs w:val="20"/>
          <w:lang w:eastAsia="en-US"/>
        </w:rPr>
      </w:pPr>
    </w:p>
    <w:p w:rsidR="00BA2F97" w:rsidRDefault="00BA2F97" w:rsidP="00BA2F97">
      <w:pPr>
        <w:tabs>
          <w:tab w:val="left" w:pos="4962"/>
        </w:tabs>
        <w:jc w:val="both"/>
        <w:rPr>
          <w:rFonts w:ascii="Arial" w:hAnsi="Arial" w:cs="Arial"/>
          <w:sz w:val="20"/>
          <w:szCs w:val="20"/>
          <w:lang w:eastAsia="en-US"/>
        </w:rPr>
      </w:pPr>
    </w:p>
    <w:p w:rsidR="00BA2F97" w:rsidRPr="009C4BC1" w:rsidRDefault="00BA2F97" w:rsidP="00BA2F97">
      <w:pPr>
        <w:tabs>
          <w:tab w:val="left" w:pos="4962"/>
        </w:tabs>
        <w:jc w:val="both"/>
        <w:rPr>
          <w:rFonts w:ascii="Arial" w:hAnsi="Arial" w:cs="Arial"/>
          <w:sz w:val="20"/>
          <w:szCs w:val="20"/>
          <w:lang w:eastAsia="en-US"/>
        </w:rPr>
      </w:pPr>
    </w:p>
    <w:p w:rsidR="00025777" w:rsidRDefault="00564BCB" w:rsidP="00BA2F97">
      <w:pPr>
        <w:tabs>
          <w:tab w:val="left" w:pos="4962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Thomas Gamma</w:t>
      </w:r>
    </w:p>
    <w:p w:rsidR="00025777" w:rsidRPr="00564BCB" w:rsidRDefault="00564BCB" w:rsidP="00BA2F97">
      <w:pPr>
        <w:tabs>
          <w:tab w:val="left" w:pos="4962"/>
        </w:tabs>
        <w:jc w:val="both"/>
        <w:rPr>
          <w:rFonts w:ascii="Arial" w:hAnsi="Arial" w:cs="Arial"/>
          <w:sz w:val="20"/>
          <w:szCs w:val="20"/>
        </w:rPr>
      </w:pPr>
      <w:r w:rsidRPr="00564BCB">
        <w:rPr>
          <w:rFonts w:ascii="Arial" w:hAnsi="Arial" w:cs="Arial"/>
          <w:sz w:val="20"/>
          <w:szCs w:val="20"/>
        </w:rPr>
        <w:t>Leiter Unterhalt, Werkdienste und Umwelt</w:t>
      </w:r>
    </w:p>
    <w:p w:rsidR="00856AE6" w:rsidRPr="009C4BC1" w:rsidRDefault="00856AE6" w:rsidP="00025777">
      <w:pPr>
        <w:tabs>
          <w:tab w:val="left" w:pos="4962"/>
        </w:tabs>
        <w:spacing w:line="280" w:lineRule="exact"/>
        <w:jc w:val="both"/>
        <w:rPr>
          <w:rFonts w:ascii="Arial" w:hAnsi="Arial" w:cs="Arial"/>
          <w:sz w:val="20"/>
          <w:szCs w:val="20"/>
        </w:rPr>
      </w:pPr>
    </w:p>
    <w:sectPr w:rsidR="00856AE6" w:rsidRPr="009C4BC1" w:rsidSect="00D678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276" w:right="1134" w:bottom="1134" w:left="1701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243" w:rsidRDefault="00395243" w:rsidP="004C6991">
      <w:r>
        <w:separator/>
      </w:r>
    </w:p>
  </w:endnote>
  <w:endnote w:type="continuationSeparator" w:id="0">
    <w:p w:rsidR="00395243" w:rsidRDefault="00395243" w:rsidP="004C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48A" w:rsidRPr="00091BC3" w:rsidRDefault="0055648A" w:rsidP="0055648A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55648A" w:rsidRPr="006D19B2" w:rsidRDefault="0055648A" w:rsidP="0055648A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55648A" w:rsidRDefault="005564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Pr="00091BC3" w:rsidRDefault="00395243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395243" w:rsidRPr="006D19B2" w:rsidRDefault="00395243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</w:t>
    </w:r>
    <w:r w:rsidR="00BA3493">
      <w:rPr>
        <w:rFonts w:ascii="DIN-Light" w:hAnsi="DIN-Light"/>
        <w:noProof/>
        <w:sz w:val="18"/>
        <w:szCs w:val="18"/>
      </w:rPr>
      <w:t xml:space="preserve"> 1</w:t>
    </w:r>
    <w:r>
      <w:rPr>
        <w:rFonts w:ascii="DIN-Light" w:hAnsi="DIN-Light"/>
        <w:noProof/>
        <w:sz w:val="18"/>
        <w:szCs w:val="18"/>
      </w:rPr>
      <w:t>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395243" w:rsidRDefault="00395243" w:rsidP="0025507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Pr="00091BC3" w:rsidRDefault="00395243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395243" w:rsidRPr="006D19B2" w:rsidRDefault="00395243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395243" w:rsidRDefault="003952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243" w:rsidRDefault="00395243" w:rsidP="004C6991">
      <w:r>
        <w:separator/>
      </w:r>
    </w:p>
  </w:footnote>
  <w:footnote w:type="continuationSeparator" w:id="0">
    <w:p w:rsidR="00395243" w:rsidRDefault="00395243" w:rsidP="004C6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3A6" w:rsidRPr="00FE64D4" w:rsidRDefault="00E213A6" w:rsidP="00E213A6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E213A6" w:rsidRPr="00FE64D4" w:rsidRDefault="00E213A6" w:rsidP="00E213A6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E213A6" w:rsidRPr="00FE64D4" w:rsidRDefault="00E213A6" w:rsidP="00E213A6">
    <w:pPr>
      <w:pStyle w:val="Kopfzeile"/>
      <w:tabs>
        <w:tab w:val="left" w:pos="5387"/>
      </w:tabs>
      <w:rPr>
        <w:rFonts w:ascii="Arial" w:hAnsi="Arial" w:cs="Arial"/>
      </w:rPr>
    </w:pPr>
  </w:p>
  <w:p w:rsidR="00E213A6" w:rsidRPr="00FE64D4" w:rsidRDefault="00E213A6" w:rsidP="00E213A6">
    <w:pPr>
      <w:pStyle w:val="Kopfzeile"/>
      <w:ind w:left="5387"/>
      <w:rPr>
        <w:rFonts w:ascii="Arial" w:hAnsi="Arial" w:cs="Arial"/>
        <w:sz w:val="22"/>
        <w:szCs w:val="22"/>
      </w:rPr>
    </w:pPr>
  </w:p>
  <w:p w:rsidR="00E213A6" w:rsidRPr="00FE64D4" w:rsidRDefault="00E213A6" w:rsidP="00E213A6">
    <w:pPr>
      <w:pStyle w:val="Kopfzeile"/>
      <w:ind w:left="5387"/>
      <w:rPr>
        <w:rFonts w:ascii="Arial" w:hAnsi="Arial" w:cs="Arial"/>
        <w:sz w:val="22"/>
        <w:szCs w:val="22"/>
      </w:rPr>
    </w:pPr>
  </w:p>
  <w:p w:rsidR="00E213A6" w:rsidRPr="00A964C0" w:rsidRDefault="00E213A6" w:rsidP="00E213A6">
    <w:pPr>
      <w:pStyle w:val="Kopfzeile"/>
      <w:ind w:left="5387"/>
      <w:rPr>
        <w:rFonts w:ascii="Arial" w:hAnsi="Arial" w:cs="Arial"/>
        <w:sz w:val="22"/>
        <w:szCs w:val="22"/>
      </w:rPr>
    </w:pPr>
  </w:p>
  <w:p w:rsidR="00E213A6" w:rsidRPr="00FE64D4" w:rsidRDefault="00E213A6" w:rsidP="00E213A6">
    <w:pPr>
      <w:pStyle w:val="Kopfzeile"/>
      <w:ind w:left="5387"/>
      <w:rPr>
        <w:rFonts w:ascii="Arial" w:hAnsi="Arial" w:cs="Arial"/>
      </w:rPr>
    </w:pPr>
  </w:p>
  <w:p w:rsidR="00E213A6" w:rsidRPr="00857813" w:rsidRDefault="00E213A6" w:rsidP="00E213A6">
    <w:pPr>
      <w:pStyle w:val="Kopfzeile"/>
      <w:ind w:left="5387"/>
      <w:rPr>
        <w:sz w:val="26"/>
        <w:szCs w:val="26"/>
      </w:rPr>
    </w:pPr>
    <w:r w:rsidRPr="00857813">
      <w:rPr>
        <w:rFonts w:ascii="DIN-Light" w:hAnsi="DIN-Light"/>
        <w:noProof/>
        <w:sz w:val="26"/>
        <w:szCs w:val="26"/>
      </w:rPr>
      <w:t>B</w:t>
    </w:r>
    <w:r w:rsidR="00BA2F97">
      <w:rPr>
        <w:rFonts w:ascii="DIN-Light" w:hAnsi="DIN-Light"/>
        <w:noProof/>
        <w:sz w:val="26"/>
        <w:szCs w:val="26"/>
      </w:rPr>
      <w:t>au, Raum und Infrastruktur</w:t>
    </w:r>
  </w:p>
  <w:p w:rsidR="00E213A6" w:rsidRPr="00FC31E9" w:rsidRDefault="00E213A6" w:rsidP="00E213A6">
    <w:pPr>
      <w:pStyle w:val="Kopfzeile"/>
      <w:rPr>
        <w:rFonts w:ascii="Arial" w:hAnsi="Arial" w:cs="Arial"/>
        <w:sz w:val="22"/>
        <w:szCs w:val="22"/>
      </w:rPr>
    </w:pPr>
  </w:p>
  <w:p w:rsidR="00E213A6" w:rsidRPr="00255074" w:rsidRDefault="00E213A6" w:rsidP="00E213A6">
    <w:pPr>
      <w:pStyle w:val="Kopfzeile"/>
      <w:rPr>
        <w:rFonts w:ascii="Arial" w:hAnsi="Arial" w:cs="Arial"/>
        <w:sz w:val="20"/>
        <w:szCs w:val="20"/>
      </w:rPr>
    </w:pPr>
  </w:p>
  <w:p w:rsidR="00E213A6" w:rsidRDefault="00E213A6">
    <w:pPr>
      <w:pStyle w:val="Kopfzeile"/>
    </w:pPr>
    <w:r w:rsidRPr="00255074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1312" behindDoc="0" locked="0" layoutInCell="1" allowOverlap="1" wp14:anchorId="4B5E62A6" wp14:editId="7EFB5590">
          <wp:simplePos x="0" y="0"/>
          <wp:positionH relativeFrom="page">
            <wp:posOffset>-252095</wp:posOffset>
          </wp:positionH>
          <wp:positionV relativeFrom="page">
            <wp:posOffset>360045</wp:posOffset>
          </wp:positionV>
          <wp:extent cx="2232000" cy="997200"/>
          <wp:effectExtent l="0" t="0" r="0" b="0"/>
          <wp:wrapSquare wrapText="bothSides"/>
          <wp:docPr id="3" name="Grafik 3" descr="G:\Kanzlei\11_Organisation\11.003_Chronik-Wappen\CD_Original_Herger-Imholz\Logo_Gemeinde_Schattdor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Kanzlei\11_Organisation\11.003_Chronik-Wappen\CD_Original_Herger-Imholz\Logo_Gemeinde_Schattdorf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00" cy="99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Default="00395243" w:rsidP="004875D8">
    <w:pPr>
      <w:pStyle w:val="Kopfzeile"/>
      <w:rPr>
        <w:rFonts w:ascii="DIN-Light" w:hAnsi="DIN-Light"/>
        <w:noProof/>
        <w:sz w:val="18"/>
        <w:szCs w:val="18"/>
      </w:rPr>
    </w:pPr>
  </w:p>
  <w:p w:rsidR="00395243" w:rsidRDefault="00395243" w:rsidP="004875D8">
    <w:pPr>
      <w:pStyle w:val="Kopfzeile"/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  <w:r>
      <w:rPr>
        <w:rFonts w:ascii="DIN-Light" w:hAnsi="DIN-Light"/>
        <w:noProof/>
        <w:sz w:val="18"/>
        <w:szCs w:val="18"/>
      </w:rPr>
      <w:tab/>
    </w:r>
    <w:r>
      <w:rPr>
        <w:rFonts w:ascii="DIN-Light" w:hAnsi="DIN-Light"/>
        <w:noProof/>
        <w:sz w:val="18"/>
        <w:szCs w:val="18"/>
      </w:rPr>
      <w:tab/>
    </w: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Pr="00B86386" w:rsidRDefault="00E22B50" w:rsidP="00857AA7">
    <w:pPr>
      <w:pStyle w:val="Kopfzeile"/>
      <w:ind w:firstLine="5387"/>
      <w:rPr>
        <w:sz w:val="26"/>
        <w:szCs w:val="26"/>
      </w:rPr>
    </w:pPr>
    <w:r>
      <w:rPr>
        <w:rFonts w:ascii="DIN-Light" w:hAnsi="DIN-Light"/>
        <w:noProof/>
        <w:sz w:val="26"/>
        <w:szCs w:val="26"/>
      </w:rPr>
      <w:t>Bauabteilung</w:t>
    </w:r>
  </w:p>
  <w:p w:rsidR="00395243" w:rsidRPr="00255074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Pr="00FE64D4" w:rsidRDefault="00395243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395243" w:rsidRPr="00FE64D4" w:rsidRDefault="00395243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395243" w:rsidRPr="00FE64D4" w:rsidRDefault="00395243" w:rsidP="00505E52">
    <w:pPr>
      <w:pStyle w:val="Kopfzeile"/>
      <w:tabs>
        <w:tab w:val="left" w:pos="5387"/>
      </w:tabs>
      <w:rPr>
        <w:rFonts w:ascii="Arial" w:hAnsi="Arial" w:cs="Arial"/>
      </w:rPr>
    </w:pPr>
  </w:p>
  <w:p w:rsidR="00395243" w:rsidRPr="00FE64D4" w:rsidRDefault="00395243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395243" w:rsidRPr="00FE64D4" w:rsidRDefault="00395243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395243" w:rsidRPr="00A964C0" w:rsidRDefault="00395243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395243" w:rsidRPr="00FE64D4" w:rsidRDefault="00395243" w:rsidP="00EC14CE">
    <w:pPr>
      <w:pStyle w:val="Kopfzeile"/>
      <w:ind w:left="5387"/>
      <w:rPr>
        <w:rFonts w:ascii="Arial" w:hAnsi="Arial" w:cs="Arial"/>
      </w:rPr>
    </w:pPr>
  </w:p>
  <w:p w:rsidR="00395243" w:rsidRPr="00857813" w:rsidRDefault="00E22B50" w:rsidP="00A964C0">
    <w:pPr>
      <w:pStyle w:val="Kopfzeile"/>
      <w:ind w:left="5387"/>
      <w:rPr>
        <w:sz w:val="26"/>
        <w:szCs w:val="26"/>
      </w:rPr>
    </w:pPr>
    <w:r w:rsidRPr="00857813">
      <w:rPr>
        <w:rFonts w:ascii="DIN-Light" w:hAnsi="DIN-Light"/>
        <w:noProof/>
        <w:sz w:val="26"/>
        <w:szCs w:val="26"/>
      </w:rPr>
      <w:t>Bau</w:t>
    </w:r>
    <w:r w:rsidR="00BA2F97">
      <w:rPr>
        <w:rFonts w:ascii="DIN-Light" w:hAnsi="DIN-Light"/>
        <w:noProof/>
        <w:sz w:val="26"/>
        <w:szCs w:val="26"/>
      </w:rPr>
      <w:t>, Raum und Infrastruktur</w:t>
    </w:r>
  </w:p>
  <w:p w:rsidR="00395243" w:rsidRPr="00FC31E9" w:rsidRDefault="00395243" w:rsidP="00494A99">
    <w:pPr>
      <w:pStyle w:val="Kopfzeile"/>
      <w:rPr>
        <w:rFonts w:ascii="Arial" w:hAnsi="Arial" w:cs="Arial"/>
        <w:sz w:val="22"/>
        <w:szCs w:val="22"/>
      </w:rPr>
    </w:pPr>
  </w:p>
  <w:p w:rsidR="00395243" w:rsidRPr="00255074" w:rsidRDefault="00395243" w:rsidP="00494A99">
    <w:pPr>
      <w:pStyle w:val="Kopfzeile"/>
      <w:rPr>
        <w:rFonts w:ascii="Arial" w:hAnsi="Arial" w:cs="Arial"/>
        <w:sz w:val="20"/>
        <w:szCs w:val="20"/>
      </w:rPr>
    </w:pPr>
  </w:p>
  <w:p w:rsidR="00395243" w:rsidRPr="00255074" w:rsidRDefault="00395243" w:rsidP="00494A99">
    <w:pPr>
      <w:pStyle w:val="Kopfzeile"/>
      <w:rPr>
        <w:rFonts w:ascii="Arial" w:hAnsi="Arial" w:cs="Arial"/>
        <w:sz w:val="20"/>
        <w:szCs w:val="20"/>
      </w:rPr>
    </w:pPr>
    <w:r w:rsidRPr="00255074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59264" behindDoc="0" locked="0" layoutInCell="1" allowOverlap="1" wp14:anchorId="62B4274B" wp14:editId="345455F1">
          <wp:simplePos x="0" y="0"/>
          <wp:positionH relativeFrom="page">
            <wp:posOffset>-252095</wp:posOffset>
          </wp:positionH>
          <wp:positionV relativeFrom="page">
            <wp:posOffset>360045</wp:posOffset>
          </wp:positionV>
          <wp:extent cx="2232000" cy="997200"/>
          <wp:effectExtent l="0" t="0" r="0" b="0"/>
          <wp:wrapSquare wrapText="bothSides"/>
          <wp:docPr id="4" name="Grafik 4" descr="G:\Kanzlei\11_Organisation\11.003_Chronik-Wappen\CD_Original_Herger-Imholz\Logo_Gemeinde_Schattdor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Kanzlei\11_Organisation\11.003_Chronik-Wappen\CD_Original_Herger-Imholz\Logo_Gemeinde_Schattdorf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00" cy="99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B3B"/>
    <w:multiLevelType w:val="hybridMultilevel"/>
    <w:tmpl w:val="2DFC8300"/>
    <w:lvl w:ilvl="0" w:tplc="AE323C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628D7"/>
    <w:multiLevelType w:val="hybridMultilevel"/>
    <w:tmpl w:val="D904049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2D9F"/>
    <w:multiLevelType w:val="hybridMultilevel"/>
    <w:tmpl w:val="2BC8FEDC"/>
    <w:lvl w:ilvl="0" w:tplc="4D9E24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668F6"/>
    <w:multiLevelType w:val="hybridMultilevel"/>
    <w:tmpl w:val="60F4DB08"/>
    <w:lvl w:ilvl="0" w:tplc="F98AE622">
      <w:start w:val="8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F95F1F"/>
    <w:multiLevelType w:val="hybridMultilevel"/>
    <w:tmpl w:val="A094B9D2"/>
    <w:lvl w:ilvl="0" w:tplc="B0202FFE">
      <w:start w:val="1"/>
      <w:numFmt w:val="decimal"/>
      <w:lvlText w:val="%1."/>
      <w:lvlJc w:val="left"/>
      <w:pPr>
        <w:tabs>
          <w:tab w:val="num" w:pos="1237"/>
        </w:tabs>
        <w:ind w:left="1237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957"/>
        </w:tabs>
        <w:ind w:left="1957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677"/>
        </w:tabs>
        <w:ind w:left="2677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3397"/>
        </w:tabs>
        <w:ind w:left="3397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4117"/>
        </w:tabs>
        <w:ind w:left="4117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837"/>
        </w:tabs>
        <w:ind w:left="4837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557"/>
        </w:tabs>
        <w:ind w:left="5557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6277"/>
        </w:tabs>
        <w:ind w:left="6277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997"/>
        </w:tabs>
        <w:ind w:left="6997" w:hanging="180"/>
      </w:pPr>
    </w:lvl>
  </w:abstractNum>
  <w:abstractNum w:abstractNumId="5" w15:restartNumberingAfterBreak="0">
    <w:nsid w:val="240347B1"/>
    <w:multiLevelType w:val="hybridMultilevel"/>
    <w:tmpl w:val="8A1012DE"/>
    <w:lvl w:ilvl="0" w:tplc="561C04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C5D11"/>
    <w:multiLevelType w:val="hybridMultilevel"/>
    <w:tmpl w:val="5610F8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34981"/>
    <w:multiLevelType w:val="hybridMultilevel"/>
    <w:tmpl w:val="B66C04FC"/>
    <w:lvl w:ilvl="0" w:tplc="8E5CD7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7F04B99"/>
    <w:multiLevelType w:val="hybridMultilevel"/>
    <w:tmpl w:val="34167DF6"/>
    <w:lvl w:ilvl="0" w:tplc="6D4A3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autoHyphenation/>
  <w:hyphenationZone w:val="425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7D"/>
    <w:rsid w:val="000153EC"/>
    <w:rsid w:val="00025777"/>
    <w:rsid w:val="0003129F"/>
    <w:rsid w:val="00040E33"/>
    <w:rsid w:val="00046246"/>
    <w:rsid w:val="000557CF"/>
    <w:rsid w:val="000702AE"/>
    <w:rsid w:val="0007607E"/>
    <w:rsid w:val="0008045E"/>
    <w:rsid w:val="00081FA9"/>
    <w:rsid w:val="000830F4"/>
    <w:rsid w:val="00093BAB"/>
    <w:rsid w:val="00096E6C"/>
    <w:rsid w:val="000A0B7D"/>
    <w:rsid w:val="000A2E2C"/>
    <w:rsid w:val="000C29F8"/>
    <w:rsid w:val="000D2CF8"/>
    <w:rsid w:val="000D70E2"/>
    <w:rsid w:val="000E0376"/>
    <w:rsid w:val="00110F37"/>
    <w:rsid w:val="00115547"/>
    <w:rsid w:val="00121C1A"/>
    <w:rsid w:val="00130907"/>
    <w:rsid w:val="00133FC9"/>
    <w:rsid w:val="0014027C"/>
    <w:rsid w:val="00154EEB"/>
    <w:rsid w:val="00174DAC"/>
    <w:rsid w:val="00175E52"/>
    <w:rsid w:val="00176710"/>
    <w:rsid w:val="00185AD7"/>
    <w:rsid w:val="00190CA3"/>
    <w:rsid w:val="0019288E"/>
    <w:rsid w:val="001A08E9"/>
    <w:rsid w:val="001B22DB"/>
    <w:rsid w:val="001B2E8A"/>
    <w:rsid w:val="001B426F"/>
    <w:rsid w:val="001C3B8D"/>
    <w:rsid w:val="001C4238"/>
    <w:rsid w:val="001C5DA6"/>
    <w:rsid w:val="001D0559"/>
    <w:rsid w:val="001D7CD5"/>
    <w:rsid w:val="001E6C7F"/>
    <w:rsid w:val="001E7660"/>
    <w:rsid w:val="002052F4"/>
    <w:rsid w:val="00207AE5"/>
    <w:rsid w:val="00221CF6"/>
    <w:rsid w:val="00222F4C"/>
    <w:rsid w:val="00227E50"/>
    <w:rsid w:val="002358BF"/>
    <w:rsid w:val="002422C6"/>
    <w:rsid w:val="00254937"/>
    <w:rsid w:val="00255074"/>
    <w:rsid w:val="002561BE"/>
    <w:rsid w:val="002569CD"/>
    <w:rsid w:val="0026206D"/>
    <w:rsid w:val="00266E90"/>
    <w:rsid w:val="00277CDF"/>
    <w:rsid w:val="00291733"/>
    <w:rsid w:val="00296B16"/>
    <w:rsid w:val="002B29CF"/>
    <w:rsid w:val="002B7142"/>
    <w:rsid w:val="002C4F24"/>
    <w:rsid w:val="002D0F8E"/>
    <w:rsid w:val="002D27FF"/>
    <w:rsid w:val="002E1A79"/>
    <w:rsid w:val="002E28C7"/>
    <w:rsid w:val="002E4DDE"/>
    <w:rsid w:val="002E7BCF"/>
    <w:rsid w:val="002F0E8C"/>
    <w:rsid w:val="002F296F"/>
    <w:rsid w:val="0030334E"/>
    <w:rsid w:val="00317150"/>
    <w:rsid w:val="0032094A"/>
    <w:rsid w:val="00335AA9"/>
    <w:rsid w:val="00340B51"/>
    <w:rsid w:val="003431E1"/>
    <w:rsid w:val="0035086F"/>
    <w:rsid w:val="00353B69"/>
    <w:rsid w:val="00354860"/>
    <w:rsid w:val="0038758C"/>
    <w:rsid w:val="0039439C"/>
    <w:rsid w:val="00395243"/>
    <w:rsid w:val="003A2C3F"/>
    <w:rsid w:val="003B7A87"/>
    <w:rsid w:val="003C6D15"/>
    <w:rsid w:val="003F2D74"/>
    <w:rsid w:val="00415BF0"/>
    <w:rsid w:val="00415F52"/>
    <w:rsid w:val="0042242E"/>
    <w:rsid w:val="00440704"/>
    <w:rsid w:val="004672FF"/>
    <w:rsid w:val="004705F0"/>
    <w:rsid w:val="0047209A"/>
    <w:rsid w:val="00480966"/>
    <w:rsid w:val="004875D8"/>
    <w:rsid w:val="00487F6B"/>
    <w:rsid w:val="004905C8"/>
    <w:rsid w:val="00494A99"/>
    <w:rsid w:val="004953B9"/>
    <w:rsid w:val="004A2257"/>
    <w:rsid w:val="004A6163"/>
    <w:rsid w:val="004B0278"/>
    <w:rsid w:val="004B040D"/>
    <w:rsid w:val="004B7178"/>
    <w:rsid w:val="004C3BAF"/>
    <w:rsid w:val="004C6991"/>
    <w:rsid w:val="004D2947"/>
    <w:rsid w:val="004E0B4A"/>
    <w:rsid w:val="004F1F31"/>
    <w:rsid w:val="00504702"/>
    <w:rsid w:val="00505E52"/>
    <w:rsid w:val="0051038E"/>
    <w:rsid w:val="00511071"/>
    <w:rsid w:val="00513DCD"/>
    <w:rsid w:val="00524E77"/>
    <w:rsid w:val="00526800"/>
    <w:rsid w:val="00526B8B"/>
    <w:rsid w:val="0053745F"/>
    <w:rsid w:val="00541E72"/>
    <w:rsid w:val="00550178"/>
    <w:rsid w:val="0055648A"/>
    <w:rsid w:val="00563A7C"/>
    <w:rsid w:val="00564BCB"/>
    <w:rsid w:val="005678B2"/>
    <w:rsid w:val="00570D88"/>
    <w:rsid w:val="00582A28"/>
    <w:rsid w:val="00584025"/>
    <w:rsid w:val="00586A37"/>
    <w:rsid w:val="0059495A"/>
    <w:rsid w:val="005A315A"/>
    <w:rsid w:val="005A4DD7"/>
    <w:rsid w:val="005A7914"/>
    <w:rsid w:val="005B0286"/>
    <w:rsid w:val="005B3FD6"/>
    <w:rsid w:val="005D23F0"/>
    <w:rsid w:val="005F3912"/>
    <w:rsid w:val="00600CD8"/>
    <w:rsid w:val="00611188"/>
    <w:rsid w:val="00621BB9"/>
    <w:rsid w:val="00631056"/>
    <w:rsid w:val="00645BB6"/>
    <w:rsid w:val="00662E9B"/>
    <w:rsid w:val="00663617"/>
    <w:rsid w:val="006674CD"/>
    <w:rsid w:val="00676C14"/>
    <w:rsid w:val="006866D2"/>
    <w:rsid w:val="00691B26"/>
    <w:rsid w:val="006A089A"/>
    <w:rsid w:val="006A141E"/>
    <w:rsid w:val="006A1881"/>
    <w:rsid w:val="006C2B1F"/>
    <w:rsid w:val="006C3479"/>
    <w:rsid w:val="006D08D6"/>
    <w:rsid w:val="006D65D3"/>
    <w:rsid w:val="006F17D6"/>
    <w:rsid w:val="00707864"/>
    <w:rsid w:val="00712087"/>
    <w:rsid w:val="00714B66"/>
    <w:rsid w:val="00722BBF"/>
    <w:rsid w:val="00724995"/>
    <w:rsid w:val="00724CE9"/>
    <w:rsid w:val="00732ADE"/>
    <w:rsid w:val="0074469F"/>
    <w:rsid w:val="00747AE2"/>
    <w:rsid w:val="00773BE4"/>
    <w:rsid w:val="00775454"/>
    <w:rsid w:val="00775810"/>
    <w:rsid w:val="007822FC"/>
    <w:rsid w:val="00783CCA"/>
    <w:rsid w:val="0078466E"/>
    <w:rsid w:val="007A54FB"/>
    <w:rsid w:val="007A5E7A"/>
    <w:rsid w:val="007B2245"/>
    <w:rsid w:val="007B65D3"/>
    <w:rsid w:val="007B7105"/>
    <w:rsid w:val="007C12D3"/>
    <w:rsid w:val="007C4DE3"/>
    <w:rsid w:val="007D5AD7"/>
    <w:rsid w:val="007E4BEB"/>
    <w:rsid w:val="007E4DFE"/>
    <w:rsid w:val="007E5461"/>
    <w:rsid w:val="007E7B97"/>
    <w:rsid w:val="00805209"/>
    <w:rsid w:val="00805BFC"/>
    <w:rsid w:val="00827594"/>
    <w:rsid w:val="00834C38"/>
    <w:rsid w:val="00834F0C"/>
    <w:rsid w:val="00847045"/>
    <w:rsid w:val="00852226"/>
    <w:rsid w:val="0085243D"/>
    <w:rsid w:val="00856AE6"/>
    <w:rsid w:val="00857813"/>
    <w:rsid w:val="00857AA7"/>
    <w:rsid w:val="00857F9B"/>
    <w:rsid w:val="00862BFB"/>
    <w:rsid w:val="0088393D"/>
    <w:rsid w:val="008870EE"/>
    <w:rsid w:val="00895BE9"/>
    <w:rsid w:val="008B7D14"/>
    <w:rsid w:val="008C45A0"/>
    <w:rsid w:val="008D6196"/>
    <w:rsid w:val="008E1544"/>
    <w:rsid w:val="008E5C45"/>
    <w:rsid w:val="008F026F"/>
    <w:rsid w:val="00906BF5"/>
    <w:rsid w:val="00930EF0"/>
    <w:rsid w:val="009513FE"/>
    <w:rsid w:val="00980577"/>
    <w:rsid w:val="00982EAE"/>
    <w:rsid w:val="009913E1"/>
    <w:rsid w:val="009A6C8D"/>
    <w:rsid w:val="009B4CD1"/>
    <w:rsid w:val="009B54F6"/>
    <w:rsid w:val="009C1F9A"/>
    <w:rsid w:val="009C4BC1"/>
    <w:rsid w:val="009C55C8"/>
    <w:rsid w:val="009D0366"/>
    <w:rsid w:val="009D1C83"/>
    <w:rsid w:val="009D7DDF"/>
    <w:rsid w:val="009E55E8"/>
    <w:rsid w:val="009E6BF9"/>
    <w:rsid w:val="009F058D"/>
    <w:rsid w:val="009F3357"/>
    <w:rsid w:val="00A06607"/>
    <w:rsid w:val="00A07F70"/>
    <w:rsid w:val="00A1253B"/>
    <w:rsid w:val="00A13CC0"/>
    <w:rsid w:val="00A14C52"/>
    <w:rsid w:val="00A31079"/>
    <w:rsid w:val="00A33462"/>
    <w:rsid w:val="00A431CD"/>
    <w:rsid w:val="00A53397"/>
    <w:rsid w:val="00A57002"/>
    <w:rsid w:val="00A7173D"/>
    <w:rsid w:val="00A7273C"/>
    <w:rsid w:val="00A808D3"/>
    <w:rsid w:val="00A8095B"/>
    <w:rsid w:val="00A80C99"/>
    <w:rsid w:val="00A964C0"/>
    <w:rsid w:val="00AB0736"/>
    <w:rsid w:val="00AC1EA1"/>
    <w:rsid w:val="00AC670E"/>
    <w:rsid w:val="00AF5C1E"/>
    <w:rsid w:val="00AF5FE9"/>
    <w:rsid w:val="00B00693"/>
    <w:rsid w:val="00B04167"/>
    <w:rsid w:val="00B053CE"/>
    <w:rsid w:val="00B06DAA"/>
    <w:rsid w:val="00B10FBE"/>
    <w:rsid w:val="00B1259F"/>
    <w:rsid w:val="00B3505E"/>
    <w:rsid w:val="00B3686D"/>
    <w:rsid w:val="00B53EE6"/>
    <w:rsid w:val="00B6493A"/>
    <w:rsid w:val="00B86386"/>
    <w:rsid w:val="00B931CC"/>
    <w:rsid w:val="00BA0905"/>
    <w:rsid w:val="00BA137E"/>
    <w:rsid w:val="00BA2F97"/>
    <w:rsid w:val="00BA3493"/>
    <w:rsid w:val="00BB0BB7"/>
    <w:rsid w:val="00BC14F7"/>
    <w:rsid w:val="00BE6959"/>
    <w:rsid w:val="00BE7AC9"/>
    <w:rsid w:val="00BF4C06"/>
    <w:rsid w:val="00C1453F"/>
    <w:rsid w:val="00C34EA8"/>
    <w:rsid w:val="00C36A17"/>
    <w:rsid w:val="00C4685B"/>
    <w:rsid w:val="00C513E3"/>
    <w:rsid w:val="00C804E4"/>
    <w:rsid w:val="00C83FA0"/>
    <w:rsid w:val="00C91FEF"/>
    <w:rsid w:val="00C935CD"/>
    <w:rsid w:val="00C93681"/>
    <w:rsid w:val="00CA5CE4"/>
    <w:rsid w:val="00CA73A8"/>
    <w:rsid w:val="00CC7A75"/>
    <w:rsid w:val="00CD0E4F"/>
    <w:rsid w:val="00CE11E9"/>
    <w:rsid w:val="00CE14A1"/>
    <w:rsid w:val="00CF469C"/>
    <w:rsid w:val="00D0691E"/>
    <w:rsid w:val="00D11044"/>
    <w:rsid w:val="00D11991"/>
    <w:rsid w:val="00D13A45"/>
    <w:rsid w:val="00D1692C"/>
    <w:rsid w:val="00D24D69"/>
    <w:rsid w:val="00D26935"/>
    <w:rsid w:val="00D31511"/>
    <w:rsid w:val="00D33FF9"/>
    <w:rsid w:val="00D37C9B"/>
    <w:rsid w:val="00D43A7C"/>
    <w:rsid w:val="00D53421"/>
    <w:rsid w:val="00D630EA"/>
    <w:rsid w:val="00D6785A"/>
    <w:rsid w:val="00D809AA"/>
    <w:rsid w:val="00D82D5E"/>
    <w:rsid w:val="00D85F64"/>
    <w:rsid w:val="00D930CD"/>
    <w:rsid w:val="00D933D0"/>
    <w:rsid w:val="00DA0028"/>
    <w:rsid w:val="00DA7C05"/>
    <w:rsid w:val="00DB060F"/>
    <w:rsid w:val="00DC040D"/>
    <w:rsid w:val="00DC7456"/>
    <w:rsid w:val="00DD025A"/>
    <w:rsid w:val="00DD06FA"/>
    <w:rsid w:val="00DD1333"/>
    <w:rsid w:val="00DD2922"/>
    <w:rsid w:val="00DE27F9"/>
    <w:rsid w:val="00DE308D"/>
    <w:rsid w:val="00DE46DA"/>
    <w:rsid w:val="00DF7156"/>
    <w:rsid w:val="00DF7E39"/>
    <w:rsid w:val="00E04AE4"/>
    <w:rsid w:val="00E213A6"/>
    <w:rsid w:val="00E22B50"/>
    <w:rsid w:val="00E35C75"/>
    <w:rsid w:val="00E406A9"/>
    <w:rsid w:val="00E5277D"/>
    <w:rsid w:val="00E66E42"/>
    <w:rsid w:val="00E67DF6"/>
    <w:rsid w:val="00E7402B"/>
    <w:rsid w:val="00E77E03"/>
    <w:rsid w:val="00E90CFB"/>
    <w:rsid w:val="00E956F4"/>
    <w:rsid w:val="00EA01D2"/>
    <w:rsid w:val="00EA3214"/>
    <w:rsid w:val="00EB7B55"/>
    <w:rsid w:val="00EC14CE"/>
    <w:rsid w:val="00EC1BD2"/>
    <w:rsid w:val="00EC698D"/>
    <w:rsid w:val="00EC7286"/>
    <w:rsid w:val="00ED080F"/>
    <w:rsid w:val="00ED37FC"/>
    <w:rsid w:val="00EF68D0"/>
    <w:rsid w:val="00F11FD0"/>
    <w:rsid w:val="00F20B48"/>
    <w:rsid w:val="00F32BDF"/>
    <w:rsid w:val="00F3388E"/>
    <w:rsid w:val="00F363C4"/>
    <w:rsid w:val="00F451A8"/>
    <w:rsid w:val="00F52815"/>
    <w:rsid w:val="00F738F0"/>
    <w:rsid w:val="00F75942"/>
    <w:rsid w:val="00F7679C"/>
    <w:rsid w:val="00F8260E"/>
    <w:rsid w:val="00F86343"/>
    <w:rsid w:val="00F95CBA"/>
    <w:rsid w:val="00FA3E25"/>
    <w:rsid w:val="00FB28CC"/>
    <w:rsid w:val="00FB73B2"/>
    <w:rsid w:val="00FC31E9"/>
    <w:rsid w:val="00FE2F28"/>
    <w:rsid w:val="00FE389C"/>
    <w:rsid w:val="00FE5228"/>
    <w:rsid w:val="00FE64D4"/>
    <w:rsid w:val="00FF05EA"/>
    <w:rsid w:val="00FF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;"/>
  <w15:docId w15:val="{D8E0E139-5184-4774-ADAE-750D522D5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de-CH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0B7D"/>
    <w:rPr>
      <w:sz w:val="24"/>
      <w:szCs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atum">
    <w:name w:val="Date"/>
    <w:basedOn w:val="Standard"/>
    <w:next w:val="Standard"/>
    <w:link w:val="DatumZchn"/>
    <w:rsid w:val="00D13A45"/>
  </w:style>
  <w:style w:type="character" w:customStyle="1" w:styleId="DatumZchn">
    <w:name w:val="Datum Zchn"/>
    <w:basedOn w:val="Absatz-Standardschriftart"/>
    <w:link w:val="Datum"/>
    <w:rsid w:val="00D13A45"/>
    <w:rPr>
      <w:sz w:val="24"/>
      <w:szCs w:val="24"/>
      <w:lang w:eastAsia="ja-JP"/>
    </w:rPr>
  </w:style>
  <w:style w:type="paragraph" w:styleId="Kopfzeile">
    <w:name w:val="header"/>
    <w:basedOn w:val="Standard"/>
    <w:link w:val="KopfzeileZchn"/>
    <w:uiPriority w:val="99"/>
    <w:rsid w:val="004C69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6991"/>
    <w:rPr>
      <w:sz w:val="24"/>
      <w:szCs w:val="24"/>
      <w:lang w:eastAsia="ja-JP"/>
    </w:rPr>
  </w:style>
  <w:style w:type="paragraph" w:styleId="Fuzeile">
    <w:name w:val="footer"/>
    <w:basedOn w:val="Standard"/>
    <w:link w:val="FuzeileZchn"/>
    <w:uiPriority w:val="99"/>
    <w:qFormat/>
    <w:rsid w:val="004C69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6991"/>
    <w:rPr>
      <w:sz w:val="24"/>
      <w:szCs w:val="24"/>
      <w:lang w:eastAsia="ja-JP"/>
    </w:rPr>
  </w:style>
  <w:style w:type="paragraph" w:styleId="Sprechblasentext">
    <w:name w:val="Balloon Text"/>
    <w:basedOn w:val="Standard"/>
    <w:link w:val="SprechblasentextZchn"/>
    <w:rsid w:val="004C69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6991"/>
    <w:rPr>
      <w:rFonts w:ascii="Tahoma" w:hAnsi="Tahoma" w:cs="Tahoma"/>
      <w:sz w:val="16"/>
      <w:szCs w:val="16"/>
      <w:lang w:eastAsia="ja-JP"/>
    </w:rPr>
  </w:style>
  <w:style w:type="paragraph" w:styleId="berarbeitung">
    <w:name w:val="Revision"/>
    <w:hidden/>
    <w:uiPriority w:val="99"/>
    <w:semiHidden/>
    <w:rsid w:val="006A141E"/>
    <w:rPr>
      <w:sz w:val="24"/>
      <w:szCs w:val="24"/>
      <w:lang w:eastAsia="ja-JP"/>
    </w:rPr>
  </w:style>
  <w:style w:type="character" w:styleId="Zeilennummer">
    <w:name w:val="line number"/>
    <w:basedOn w:val="Absatz-Standardschriftart"/>
    <w:rsid w:val="00B6493A"/>
  </w:style>
  <w:style w:type="paragraph" w:styleId="Listennummer">
    <w:name w:val="List Number"/>
    <w:basedOn w:val="Standard"/>
    <w:link w:val="ListennummerZchn"/>
    <w:autoRedefine/>
    <w:uiPriority w:val="99"/>
    <w:qFormat/>
    <w:rsid w:val="00F738F0"/>
    <w:pPr>
      <w:keepLines/>
      <w:widowControl w:val="0"/>
      <w:tabs>
        <w:tab w:val="left" w:pos="567"/>
      </w:tabs>
      <w:spacing w:line="320" w:lineRule="exact"/>
    </w:pPr>
    <w:rPr>
      <w:rFonts w:ascii="Arial" w:eastAsia="Times New Roman" w:hAnsi="Arial" w:cs="Arial"/>
      <w:sz w:val="22"/>
      <w:szCs w:val="22"/>
      <w:lang w:eastAsia="de-CH"/>
    </w:rPr>
  </w:style>
  <w:style w:type="character" w:customStyle="1" w:styleId="ListennummerZchn">
    <w:name w:val="Listennummer Zchn"/>
    <w:link w:val="Listennummer"/>
    <w:uiPriority w:val="99"/>
    <w:rsid w:val="00F738F0"/>
    <w:rPr>
      <w:rFonts w:ascii="Arial" w:eastAsia="Times New Roman" w:hAnsi="Arial" w:cs="Arial"/>
      <w:sz w:val="22"/>
      <w:szCs w:val="22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722BBF"/>
    <w:rPr>
      <w:color w:val="808080"/>
    </w:rPr>
  </w:style>
  <w:style w:type="paragraph" w:styleId="Listenabsatz">
    <w:name w:val="List Paragraph"/>
    <w:basedOn w:val="Standard"/>
    <w:uiPriority w:val="34"/>
    <w:qFormat/>
    <w:rsid w:val="00722BBF"/>
    <w:pPr>
      <w:ind w:left="720"/>
      <w:contextualSpacing/>
    </w:pPr>
  </w:style>
  <w:style w:type="character" w:styleId="Hyperlink">
    <w:name w:val="Hyperlink"/>
    <w:basedOn w:val="Absatz-Standardschriftart"/>
    <w:rsid w:val="000A2E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hattdorf.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2BFA6E7-A004-4F1E-B0FF-3C465AC1A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2080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Luzia Arnold</dc:creator>
  <cp:lastModifiedBy>Fatma Teke</cp:lastModifiedBy>
  <cp:revision>2</cp:revision>
  <cp:lastPrinted>2018-01-23T12:53:00Z</cp:lastPrinted>
  <dcterms:created xsi:type="dcterms:W3CDTF">2021-07-30T09:36:00Z</dcterms:created>
  <dcterms:modified xsi:type="dcterms:W3CDTF">2021-07-30T09:36:00Z</dcterms:modified>
</cp:coreProperties>
</file>